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601" w:type="dxa"/>
        <w:tblLook w:val="04A0"/>
      </w:tblPr>
      <w:tblGrid>
        <w:gridCol w:w="2445"/>
        <w:gridCol w:w="2445"/>
        <w:gridCol w:w="2445"/>
        <w:gridCol w:w="2446"/>
      </w:tblGrid>
      <w:tr w:rsidR="008951AF" w:rsidRPr="00B37C7D" w:rsidTr="008951AF">
        <w:tc>
          <w:tcPr>
            <w:tcW w:w="2445" w:type="dxa"/>
          </w:tcPr>
          <w:p w:rsidR="008951AF" w:rsidRPr="00B37C7D" w:rsidRDefault="008951AF" w:rsidP="007E5286">
            <w:pPr>
              <w:ind w:firstLine="34"/>
              <w:jc w:val="center"/>
              <w:rPr>
                <w:rFonts w:ascii="Times New Roman" w:hAnsi="Times New Roman" w:cs="Times New Roman"/>
                <w:color w:val="002060"/>
                <w:sz w:val="144"/>
                <w:szCs w:val="144"/>
              </w:rPr>
            </w:pPr>
            <w:proofErr w:type="gramStart"/>
            <w:r w:rsidRPr="00B37C7D">
              <w:rPr>
                <w:rFonts w:ascii="Times New Roman" w:hAnsi="Times New Roman" w:cs="Times New Roman"/>
                <w:color w:val="002060"/>
                <w:sz w:val="144"/>
                <w:szCs w:val="144"/>
              </w:rPr>
              <w:t>2∙2     с</w:t>
            </w:r>
            <w:proofErr w:type="gramEnd"/>
          </w:p>
        </w:tc>
        <w:tc>
          <w:tcPr>
            <w:tcW w:w="2445" w:type="dxa"/>
          </w:tcPr>
          <w:p w:rsidR="008951AF" w:rsidRPr="00B37C7D" w:rsidRDefault="008951AF" w:rsidP="007E5286">
            <w:pPr>
              <w:jc w:val="center"/>
              <w:rPr>
                <w:rFonts w:ascii="Times New Roman" w:hAnsi="Times New Roman" w:cs="Times New Roman"/>
                <w:color w:val="002060"/>
                <w:sz w:val="144"/>
                <w:szCs w:val="144"/>
              </w:rPr>
            </w:pPr>
            <w:proofErr w:type="gramStart"/>
            <w:r w:rsidRPr="00B37C7D">
              <w:rPr>
                <w:rFonts w:ascii="Times New Roman" w:hAnsi="Times New Roman" w:cs="Times New Roman"/>
                <w:color w:val="002060"/>
                <w:sz w:val="144"/>
                <w:szCs w:val="144"/>
              </w:rPr>
              <w:t xml:space="preserve">3∙2     </w:t>
            </w:r>
            <w:proofErr w:type="spellStart"/>
            <w:r w:rsidRPr="00B37C7D">
              <w:rPr>
                <w:rFonts w:ascii="Times New Roman" w:hAnsi="Times New Roman" w:cs="Times New Roman"/>
                <w:color w:val="002060"/>
                <w:sz w:val="144"/>
                <w:szCs w:val="144"/>
              </w:rPr>
              <w:t>н</w:t>
            </w:r>
            <w:proofErr w:type="spellEnd"/>
            <w:proofErr w:type="gramEnd"/>
          </w:p>
        </w:tc>
        <w:tc>
          <w:tcPr>
            <w:tcW w:w="2445" w:type="dxa"/>
          </w:tcPr>
          <w:p w:rsidR="008951AF" w:rsidRPr="00B37C7D" w:rsidRDefault="008951AF" w:rsidP="007E5286">
            <w:pPr>
              <w:jc w:val="center"/>
              <w:rPr>
                <w:rFonts w:ascii="Times New Roman" w:hAnsi="Times New Roman" w:cs="Times New Roman"/>
                <w:color w:val="002060"/>
                <w:sz w:val="144"/>
                <w:szCs w:val="144"/>
              </w:rPr>
            </w:pPr>
            <w:r w:rsidRPr="00B37C7D">
              <w:rPr>
                <w:rFonts w:ascii="Times New Roman" w:hAnsi="Times New Roman" w:cs="Times New Roman"/>
                <w:color w:val="002060"/>
                <w:sz w:val="144"/>
                <w:szCs w:val="144"/>
              </w:rPr>
              <w:t>4∙2    а</w:t>
            </w:r>
          </w:p>
        </w:tc>
        <w:tc>
          <w:tcPr>
            <w:tcW w:w="2446" w:type="dxa"/>
          </w:tcPr>
          <w:p w:rsidR="008951AF" w:rsidRPr="00B37C7D" w:rsidRDefault="008951AF" w:rsidP="007E5286">
            <w:pPr>
              <w:jc w:val="center"/>
              <w:rPr>
                <w:rFonts w:ascii="Times New Roman" w:hAnsi="Times New Roman" w:cs="Times New Roman"/>
                <w:color w:val="002060"/>
                <w:sz w:val="144"/>
                <w:szCs w:val="144"/>
              </w:rPr>
            </w:pPr>
            <w:r w:rsidRPr="00B37C7D">
              <w:rPr>
                <w:rFonts w:ascii="Times New Roman" w:hAnsi="Times New Roman" w:cs="Times New Roman"/>
                <w:color w:val="002060"/>
                <w:sz w:val="144"/>
                <w:szCs w:val="144"/>
              </w:rPr>
              <w:t>5∙2  ч</w:t>
            </w:r>
          </w:p>
        </w:tc>
      </w:tr>
      <w:tr w:rsidR="008951AF" w:rsidRPr="00B37C7D" w:rsidTr="008951AF">
        <w:tc>
          <w:tcPr>
            <w:tcW w:w="2445" w:type="dxa"/>
          </w:tcPr>
          <w:p w:rsidR="008951AF" w:rsidRPr="00B37C7D" w:rsidRDefault="008951AF" w:rsidP="007E5286">
            <w:pPr>
              <w:jc w:val="center"/>
              <w:rPr>
                <w:rFonts w:ascii="Times New Roman" w:hAnsi="Times New Roman" w:cs="Times New Roman"/>
                <w:color w:val="002060"/>
                <w:sz w:val="144"/>
                <w:szCs w:val="144"/>
              </w:rPr>
            </w:pPr>
            <w:r w:rsidRPr="00B37C7D">
              <w:rPr>
                <w:rFonts w:ascii="Times New Roman" w:hAnsi="Times New Roman" w:cs="Times New Roman"/>
                <w:color w:val="002060"/>
                <w:sz w:val="144"/>
                <w:szCs w:val="144"/>
              </w:rPr>
              <w:t>4∙3      а</w:t>
            </w:r>
          </w:p>
        </w:tc>
        <w:tc>
          <w:tcPr>
            <w:tcW w:w="2445" w:type="dxa"/>
          </w:tcPr>
          <w:p w:rsidR="008951AF" w:rsidRPr="00B37C7D" w:rsidRDefault="008951AF" w:rsidP="007E5286">
            <w:pPr>
              <w:jc w:val="center"/>
              <w:rPr>
                <w:rFonts w:ascii="Times New Roman" w:hAnsi="Times New Roman" w:cs="Times New Roman"/>
                <w:color w:val="002060"/>
                <w:sz w:val="144"/>
                <w:szCs w:val="144"/>
              </w:rPr>
            </w:pPr>
            <w:r w:rsidRPr="00B37C7D">
              <w:rPr>
                <w:rFonts w:ascii="Times New Roman" w:hAnsi="Times New Roman" w:cs="Times New Roman"/>
                <w:color w:val="002060"/>
                <w:sz w:val="144"/>
                <w:szCs w:val="144"/>
              </w:rPr>
              <w:t>7∙2     л</w:t>
            </w:r>
          </w:p>
        </w:tc>
        <w:tc>
          <w:tcPr>
            <w:tcW w:w="2445" w:type="dxa"/>
          </w:tcPr>
          <w:p w:rsidR="008951AF" w:rsidRPr="00B37C7D" w:rsidRDefault="008951AF" w:rsidP="007E5286">
            <w:pPr>
              <w:jc w:val="center"/>
              <w:rPr>
                <w:rFonts w:ascii="Times New Roman" w:hAnsi="Times New Roman" w:cs="Times New Roman"/>
                <w:color w:val="002060"/>
                <w:sz w:val="144"/>
                <w:szCs w:val="144"/>
              </w:rPr>
            </w:pPr>
            <w:r w:rsidRPr="00B37C7D">
              <w:rPr>
                <w:rFonts w:ascii="Times New Roman" w:hAnsi="Times New Roman" w:cs="Times New Roman"/>
                <w:color w:val="002060"/>
                <w:sz w:val="144"/>
                <w:szCs w:val="144"/>
              </w:rPr>
              <w:t>4∙4    о</w:t>
            </w:r>
          </w:p>
        </w:tc>
        <w:tc>
          <w:tcPr>
            <w:tcW w:w="2446" w:type="dxa"/>
          </w:tcPr>
          <w:p w:rsidR="008951AF" w:rsidRPr="00B37C7D" w:rsidRDefault="008951AF" w:rsidP="007E5286">
            <w:pPr>
              <w:jc w:val="center"/>
              <w:rPr>
                <w:rFonts w:ascii="Times New Roman" w:hAnsi="Times New Roman" w:cs="Times New Roman"/>
                <w:color w:val="002060"/>
                <w:sz w:val="144"/>
                <w:szCs w:val="144"/>
              </w:rPr>
            </w:pPr>
            <w:r w:rsidRPr="00B37C7D">
              <w:rPr>
                <w:rFonts w:ascii="Times New Roman" w:hAnsi="Times New Roman" w:cs="Times New Roman"/>
                <w:color w:val="002060"/>
                <w:sz w:val="144"/>
                <w:szCs w:val="144"/>
              </w:rPr>
              <w:t>9∙2  м</w:t>
            </w:r>
          </w:p>
        </w:tc>
      </w:tr>
      <w:tr w:rsidR="008951AF" w:rsidRPr="00B37C7D" w:rsidTr="008951AF">
        <w:tc>
          <w:tcPr>
            <w:tcW w:w="2445" w:type="dxa"/>
          </w:tcPr>
          <w:p w:rsidR="008951AF" w:rsidRPr="00B37C7D" w:rsidRDefault="008951AF" w:rsidP="007E5286">
            <w:pPr>
              <w:jc w:val="center"/>
              <w:rPr>
                <w:rFonts w:ascii="Times New Roman" w:hAnsi="Times New Roman" w:cs="Times New Roman"/>
                <w:color w:val="002060"/>
                <w:sz w:val="144"/>
                <w:szCs w:val="144"/>
              </w:rPr>
            </w:pPr>
            <w:r w:rsidRPr="00B37C7D">
              <w:rPr>
                <w:rFonts w:ascii="Times New Roman" w:hAnsi="Times New Roman" w:cs="Times New Roman"/>
                <w:color w:val="002060"/>
                <w:sz w:val="144"/>
                <w:szCs w:val="144"/>
              </w:rPr>
              <w:t xml:space="preserve">3∙3      </w:t>
            </w:r>
            <w:proofErr w:type="spellStart"/>
            <w:r w:rsidRPr="00B37C7D">
              <w:rPr>
                <w:rFonts w:ascii="Times New Roman" w:hAnsi="Times New Roman" w:cs="Times New Roman"/>
                <w:color w:val="002060"/>
                <w:sz w:val="144"/>
                <w:szCs w:val="144"/>
              </w:rPr>
              <w:t>н</w:t>
            </w:r>
            <w:proofErr w:type="spellEnd"/>
          </w:p>
        </w:tc>
        <w:tc>
          <w:tcPr>
            <w:tcW w:w="2445" w:type="dxa"/>
          </w:tcPr>
          <w:p w:rsidR="008951AF" w:rsidRPr="00B37C7D" w:rsidRDefault="008951AF" w:rsidP="007E5286">
            <w:pPr>
              <w:jc w:val="center"/>
              <w:rPr>
                <w:rFonts w:ascii="Times New Roman" w:hAnsi="Times New Roman" w:cs="Times New Roman"/>
                <w:color w:val="002060"/>
                <w:sz w:val="144"/>
                <w:szCs w:val="144"/>
              </w:rPr>
            </w:pPr>
            <w:r w:rsidRPr="00B37C7D">
              <w:rPr>
                <w:rFonts w:ascii="Times New Roman" w:hAnsi="Times New Roman" w:cs="Times New Roman"/>
                <w:color w:val="002060"/>
                <w:sz w:val="144"/>
                <w:szCs w:val="144"/>
              </w:rPr>
              <w:t>3∙5     о</w:t>
            </w:r>
          </w:p>
        </w:tc>
        <w:tc>
          <w:tcPr>
            <w:tcW w:w="2445" w:type="dxa"/>
          </w:tcPr>
          <w:p w:rsidR="008951AF" w:rsidRPr="00B37C7D" w:rsidRDefault="008951AF" w:rsidP="007E5286">
            <w:pPr>
              <w:jc w:val="center"/>
              <w:rPr>
                <w:rFonts w:ascii="Times New Roman" w:hAnsi="Times New Roman" w:cs="Times New Roman"/>
                <w:color w:val="002060"/>
                <w:sz w:val="144"/>
                <w:szCs w:val="144"/>
              </w:rPr>
            </w:pPr>
            <w:proofErr w:type="gramStart"/>
            <w:r w:rsidRPr="00B37C7D">
              <w:rPr>
                <w:rFonts w:ascii="Times New Roman" w:hAnsi="Times New Roman" w:cs="Times New Roman"/>
                <w:color w:val="002060"/>
                <w:sz w:val="144"/>
                <w:szCs w:val="144"/>
              </w:rPr>
              <w:t>7∙3    в</w:t>
            </w:r>
            <w:proofErr w:type="gramEnd"/>
          </w:p>
        </w:tc>
        <w:tc>
          <w:tcPr>
            <w:tcW w:w="2446" w:type="dxa"/>
          </w:tcPr>
          <w:p w:rsidR="008951AF" w:rsidRPr="00B37C7D" w:rsidRDefault="008951AF" w:rsidP="007E5286">
            <w:pPr>
              <w:jc w:val="center"/>
              <w:rPr>
                <w:rFonts w:ascii="Times New Roman" w:hAnsi="Times New Roman" w:cs="Times New Roman"/>
                <w:color w:val="002060"/>
                <w:sz w:val="144"/>
                <w:szCs w:val="144"/>
              </w:rPr>
            </w:pPr>
            <w:r w:rsidRPr="00B37C7D">
              <w:rPr>
                <w:rFonts w:ascii="Times New Roman" w:hAnsi="Times New Roman" w:cs="Times New Roman"/>
                <w:color w:val="002060"/>
                <w:sz w:val="144"/>
                <w:szCs w:val="144"/>
              </w:rPr>
              <w:t>4∙6</w:t>
            </w:r>
            <w:r w:rsidR="007E5286" w:rsidRPr="00B37C7D">
              <w:rPr>
                <w:rFonts w:ascii="Times New Roman" w:hAnsi="Times New Roman" w:cs="Times New Roman"/>
                <w:color w:val="002060"/>
                <w:sz w:val="144"/>
                <w:szCs w:val="144"/>
              </w:rPr>
              <w:t xml:space="preserve">  о</w:t>
            </w:r>
          </w:p>
        </w:tc>
      </w:tr>
      <w:tr w:rsidR="008951AF" w:rsidRPr="00B37C7D" w:rsidTr="008951AF">
        <w:tc>
          <w:tcPr>
            <w:tcW w:w="2445" w:type="dxa"/>
          </w:tcPr>
          <w:p w:rsidR="008951AF" w:rsidRPr="00B37C7D" w:rsidRDefault="007E5286" w:rsidP="007E5286">
            <w:pPr>
              <w:jc w:val="center"/>
              <w:rPr>
                <w:rFonts w:ascii="Times New Roman" w:hAnsi="Times New Roman" w:cs="Times New Roman"/>
                <w:color w:val="002060"/>
                <w:sz w:val="144"/>
                <w:szCs w:val="144"/>
              </w:rPr>
            </w:pPr>
            <w:r w:rsidRPr="00B37C7D">
              <w:rPr>
                <w:rFonts w:ascii="Times New Roman" w:hAnsi="Times New Roman" w:cs="Times New Roman"/>
                <w:color w:val="002060"/>
                <w:sz w:val="144"/>
                <w:szCs w:val="144"/>
              </w:rPr>
              <w:t>9∙3     г</w:t>
            </w:r>
          </w:p>
        </w:tc>
        <w:tc>
          <w:tcPr>
            <w:tcW w:w="2445" w:type="dxa"/>
          </w:tcPr>
          <w:p w:rsidR="008951AF" w:rsidRPr="00B37C7D" w:rsidRDefault="007E5286" w:rsidP="007E5286">
            <w:pPr>
              <w:jc w:val="center"/>
              <w:rPr>
                <w:rFonts w:ascii="Times New Roman" w:hAnsi="Times New Roman" w:cs="Times New Roman"/>
                <w:color w:val="002060"/>
                <w:sz w:val="144"/>
                <w:szCs w:val="144"/>
              </w:rPr>
            </w:pPr>
            <w:r w:rsidRPr="00B37C7D">
              <w:rPr>
                <w:rFonts w:ascii="Times New Roman" w:hAnsi="Times New Roman" w:cs="Times New Roman"/>
                <w:color w:val="002060"/>
                <w:sz w:val="144"/>
                <w:szCs w:val="144"/>
              </w:rPr>
              <w:t>9∙9     о</w:t>
            </w:r>
          </w:p>
        </w:tc>
        <w:tc>
          <w:tcPr>
            <w:tcW w:w="2445" w:type="dxa"/>
          </w:tcPr>
          <w:p w:rsidR="008951AF" w:rsidRPr="00B37C7D" w:rsidRDefault="007E5286" w:rsidP="007E5286">
            <w:pPr>
              <w:jc w:val="center"/>
              <w:rPr>
                <w:rFonts w:ascii="Times New Roman" w:hAnsi="Times New Roman" w:cs="Times New Roman"/>
                <w:color w:val="002060"/>
                <w:sz w:val="144"/>
                <w:szCs w:val="144"/>
              </w:rPr>
            </w:pPr>
            <w:r w:rsidRPr="00B37C7D">
              <w:rPr>
                <w:rFonts w:ascii="Times New Roman" w:hAnsi="Times New Roman" w:cs="Times New Roman"/>
                <w:color w:val="002060"/>
                <w:sz w:val="144"/>
                <w:szCs w:val="144"/>
              </w:rPr>
              <w:t>4∙5    у</w:t>
            </w:r>
          </w:p>
        </w:tc>
        <w:tc>
          <w:tcPr>
            <w:tcW w:w="2446" w:type="dxa"/>
          </w:tcPr>
          <w:p w:rsidR="008951AF" w:rsidRPr="00B37C7D" w:rsidRDefault="007E5286" w:rsidP="007E5286">
            <w:pPr>
              <w:jc w:val="center"/>
              <w:rPr>
                <w:rFonts w:ascii="Times New Roman" w:hAnsi="Times New Roman" w:cs="Times New Roman"/>
                <w:color w:val="002060"/>
                <w:sz w:val="144"/>
                <w:szCs w:val="144"/>
              </w:rPr>
            </w:pPr>
            <w:r w:rsidRPr="00B37C7D">
              <w:rPr>
                <w:rFonts w:ascii="Times New Roman" w:hAnsi="Times New Roman" w:cs="Times New Roman"/>
                <w:color w:val="002060"/>
                <w:sz w:val="144"/>
                <w:szCs w:val="144"/>
              </w:rPr>
              <w:t>4∙7  ч</w:t>
            </w:r>
          </w:p>
        </w:tc>
      </w:tr>
      <w:tr w:rsidR="007E5286" w:rsidRPr="00B37C7D" w:rsidTr="008951AF">
        <w:tc>
          <w:tcPr>
            <w:tcW w:w="2445" w:type="dxa"/>
          </w:tcPr>
          <w:p w:rsidR="007E5286" w:rsidRPr="00B37C7D" w:rsidRDefault="007E5286" w:rsidP="007E5286">
            <w:pPr>
              <w:jc w:val="center"/>
              <w:rPr>
                <w:rFonts w:ascii="Times New Roman" w:hAnsi="Times New Roman" w:cs="Times New Roman"/>
                <w:color w:val="002060"/>
                <w:sz w:val="144"/>
                <w:szCs w:val="144"/>
              </w:rPr>
            </w:pPr>
            <w:r w:rsidRPr="00B37C7D">
              <w:rPr>
                <w:rFonts w:ascii="Times New Roman" w:hAnsi="Times New Roman" w:cs="Times New Roman"/>
                <w:color w:val="002060"/>
                <w:sz w:val="144"/>
                <w:szCs w:val="144"/>
              </w:rPr>
              <w:lastRenderedPageBreak/>
              <w:t>8∙4     е</w:t>
            </w:r>
          </w:p>
        </w:tc>
        <w:tc>
          <w:tcPr>
            <w:tcW w:w="2445" w:type="dxa"/>
          </w:tcPr>
          <w:p w:rsidR="007E5286" w:rsidRPr="00B37C7D" w:rsidRDefault="007E5286" w:rsidP="007E5286">
            <w:pPr>
              <w:jc w:val="center"/>
              <w:rPr>
                <w:rFonts w:ascii="Times New Roman" w:hAnsi="Times New Roman" w:cs="Times New Roman"/>
                <w:color w:val="002060"/>
                <w:sz w:val="144"/>
                <w:szCs w:val="144"/>
              </w:rPr>
            </w:pPr>
            <w:r w:rsidRPr="00B37C7D">
              <w:rPr>
                <w:rFonts w:ascii="Times New Roman" w:hAnsi="Times New Roman" w:cs="Times New Roman"/>
                <w:color w:val="002060"/>
                <w:sz w:val="144"/>
                <w:szCs w:val="144"/>
              </w:rPr>
              <w:t>6∙6     б</w:t>
            </w:r>
          </w:p>
        </w:tc>
        <w:tc>
          <w:tcPr>
            <w:tcW w:w="2445" w:type="dxa"/>
          </w:tcPr>
          <w:p w:rsidR="007E5286" w:rsidRPr="00B37C7D" w:rsidRDefault="007E5286" w:rsidP="007E5286">
            <w:pPr>
              <w:jc w:val="center"/>
              <w:rPr>
                <w:rFonts w:ascii="Times New Roman" w:hAnsi="Times New Roman" w:cs="Times New Roman"/>
                <w:color w:val="002060"/>
                <w:sz w:val="144"/>
                <w:szCs w:val="144"/>
              </w:rPr>
            </w:pPr>
            <w:r w:rsidRPr="00B37C7D">
              <w:rPr>
                <w:rFonts w:ascii="Times New Roman" w:hAnsi="Times New Roman" w:cs="Times New Roman"/>
                <w:color w:val="002060"/>
                <w:sz w:val="144"/>
                <w:szCs w:val="144"/>
              </w:rPr>
              <w:t xml:space="preserve">5∙5    </w:t>
            </w:r>
            <w:proofErr w:type="spellStart"/>
            <w:r w:rsidRPr="00B37C7D">
              <w:rPr>
                <w:rFonts w:ascii="Times New Roman" w:hAnsi="Times New Roman" w:cs="Times New Roman"/>
                <w:color w:val="002060"/>
                <w:sz w:val="144"/>
                <w:szCs w:val="144"/>
              </w:rPr>
              <w:t>н</w:t>
            </w:r>
            <w:proofErr w:type="spellEnd"/>
          </w:p>
        </w:tc>
        <w:tc>
          <w:tcPr>
            <w:tcW w:w="2446" w:type="dxa"/>
          </w:tcPr>
          <w:p w:rsidR="007E5286" w:rsidRPr="00B37C7D" w:rsidRDefault="007E5286" w:rsidP="007E5286">
            <w:pPr>
              <w:jc w:val="center"/>
              <w:rPr>
                <w:rFonts w:ascii="Times New Roman" w:hAnsi="Times New Roman" w:cs="Times New Roman"/>
                <w:color w:val="002060"/>
                <w:sz w:val="144"/>
                <w:szCs w:val="144"/>
              </w:rPr>
            </w:pPr>
            <w:r w:rsidRPr="00B37C7D">
              <w:rPr>
                <w:rFonts w:ascii="Times New Roman" w:hAnsi="Times New Roman" w:cs="Times New Roman"/>
                <w:color w:val="002060"/>
                <w:sz w:val="144"/>
                <w:szCs w:val="144"/>
              </w:rPr>
              <w:t>6∙5   о</w:t>
            </w:r>
          </w:p>
        </w:tc>
      </w:tr>
      <w:tr w:rsidR="007E5286" w:rsidRPr="00B37C7D" w:rsidTr="008951AF">
        <w:tc>
          <w:tcPr>
            <w:tcW w:w="2445" w:type="dxa"/>
          </w:tcPr>
          <w:p w:rsidR="007E5286" w:rsidRPr="00B37C7D" w:rsidRDefault="007E5286" w:rsidP="007E5286">
            <w:pPr>
              <w:jc w:val="center"/>
              <w:rPr>
                <w:rFonts w:ascii="Times New Roman" w:hAnsi="Times New Roman" w:cs="Times New Roman"/>
                <w:color w:val="002060"/>
                <w:sz w:val="144"/>
                <w:szCs w:val="144"/>
              </w:rPr>
            </w:pPr>
            <w:r w:rsidRPr="00B37C7D">
              <w:rPr>
                <w:rFonts w:ascii="Times New Roman" w:hAnsi="Times New Roman" w:cs="Times New Roman"/>
                <w:color w:val="002060"/>
                <w:sz w:val="144"/>
                <w:szCs w:val="144"/>
              </w:rPr>
              <w:t>5∙7     г</w:t>
            </w:r>
          </w:p>
        </w:tc>
        <w:tc>
          <w:tcPr>
            <w:tcW w:w="2445" w:type="dxa"/>
          </w:tcPr>
          <w:p w:rsidR="007E5286" w:rsidRPr="00B37C7D" w:rsidRDefault="007E5286" w:rsidP="007E5286">
            <w:pPr>
              <w:jc w:val="center"/>
              <w:rPr>
                <w:rFonts w:ascii="Times New Roman" w:hAnsi="Times New Roman" w:cs="Times New Roman"/>
                <w:color w:val="002060"/>
                <w:sz w:val="144"/>
                <w:szCs w:val="144"/>
              </w:rPr>
            </w:pPr>
            <w:r w:rsidRPr="00B37C7D">
              <w:rPr>
                <w:rFonts w:ascii="Times New Roman" w:hAnsi="Times New Roman" w:cs="Times New Roman"/>
                <w:color w:val="002060"/>
                <w:sz w:val="144"/>
                <w:szCs w:val="144"/>
              </w:rPr>
              <w:t>8∙5      о</w:t>
            </w:r>
          </w:p>
        </w:tc>
        <w:tc>
          <w:tcPr>
            <w:tcW w:w="2445" w:type="dxa"/>
          </w:tcPr>
          <w:p w:rsidR="007E5286" w:rsidRPr="00B37C7D" w:rsidRDefault="007E5286" w:rsidP="007E5286">
            <w:pPr>
              <w:jc w:val="center"/>
              <w:rPr>
                <w:rFonts w:ascii="Times New Roman" w:hAnsi="Times New Roman" w:cs="Times New Roman"/>
                <w:color w:val="002060"/>
                <w:sz w:val="144"/>
                <w:szCs w:val="144"/>
              </w:rPr>
            </w:pPr>
            <w:r w:rsidRPr="00B37C7D">
              <w:rPr>
                <w:rFonts w:ascii="Times New Roman" w:hAnsi="Times New Roman" w:cs="Times New Roman"/>
                <w:color w:val="002060"/>
                <w:sz w:val="144"/>
                <w:szCs w:val="144"/>
              </w:rPr>
              <w:t>9∙5    г</w:t>
            </w:r>
          </w:p>
        </w:tc>
        <w:tc>
          <w:tcPr>
            <w:tcW w:w="2446" w:type="dxa"/>
          </w:tcPr>
          <w:p w:rsidR="007E5286" w:rsidRPr="00B37C7D" w:rsidRDefault="007E5286" w:rsidP="007E5286">
            <w:pPr>
              <w:jc w:val="center"/>
              <w:rPr>
                <w:rFonts w:ascii="Times New Roman" w:hAnsi="Times New Roman" w:cs="Times New Roman"/>
                <w:color w:val="002060"/>
                <w:sz w:val="144"/>
                <w:szCs w:val="144"/>
              </w:rPr>
            </w:pPr>
            <w:r w:rsidRPr="00B37C7D">
              <w:rPr>
                <w:rFonts w:ascii="Times New Roman" w:hAnsi="Times New Roman" w:cs="Times New Roman"/>
                <w:color w:val="002060"/>
                <w:sz w:val="144"/>
                <w:szCs w:val="144"/>
              </w:rPr>
              <w:t>6∙7   о</w:t>
            </w:r>
          </w:p>
        </w:tc>
      </w:tr>
      <w:tr w:rsidR="007E5286" w:rsidRPr="00B37C7D" w:rsidTr="008951AF">
        <w:tc>
          <w:tcPr>
            <w:tcW w:w="2445" w:type="dxa"/>
          </w:tcPr>
          <w:p w:rsidR="007E5286" w:rsidRPr="00B37C7D" w:rsidRDefault="007E5286" w:rsidP="007E5286">
            <w:pPr>
              <w:jc w:val="center"/>
              <w:rPr>
                <w:rFonts w:ascii="Times New Roman" w:hAnsi="Times New Roman" w:cs="Times New Roman"/>
                <w:color w:val="002060"/>
                <w:sz w:val="144"/>
                <w:szCs w:val="144"/>
              </w:rPr>
            </w:pPr>
            <w:r w:rsidRPr="00B37C7D">
              <w:rPr>
                <w:rFonts w:ascii="Times New Roman" w:hAnsi="Times New Roman" w:cs="Times New Roman"/>
                <w:color w:val="002060"/>
                <w:sz w:val="144"/>
                <w:szCs w:val="144"/>
              </w:rPr>
              <w:t xml:space="preserve">6∙8     </w:t>
            </w:r>
            <w:proofErr w:type="spellStart"/>
            <w:r w:rsidRPr="00B37C7D">
              <w:rPr>
                <w:rFonts w:ascii="Times New Roman" w:hAnsi="Times New Roman" w:cs="Times New Roman"/>
                <w:color w:val="002060"/>
                <w:sz w:val="144"/>
                <w:szCs w:val="144"/>
              </w:rPr>
              <w:t>д</w:t>
            </w:r>
            <w:proofErr w:type="spellEnd"/>
          </w:p>
        </w:tc>
        <w:tc>
          <w:tcPr>
            <w:tcW w:w="2445" w:type="dxa"/>
          </w:tcPr>
          <w:p w:rsidR="007E5286" w:rsidRPr="00B37C7D" w:rsidRDefault="007E5286" w:rsidP="007E5286">
            <w:pPr>
              <w:jc w:val="center"/>
              <w:rPr>
                <w:rFonts w:ascii="Times New Roman" w:hAnsi="Times New Roman" w:cs="Times New Roman"/>
                <w:color w:val="002060"/>
                <w:sz w:val="144"/>
                <w:szCs w:val="144"/>
              </w:rPr>
            </w:pPr>
            <w:r w:rsidRPr="00B37C7D">
              <w:rPr>
                <w:rFonts w:ascii="Times New Roman" w:hAnsi="Times New Roman" w:cs="Times New Roman"/>
                <w:color w:val="002060"/>
                <w:sz w:val="144"/>
                <w:szCs w:val="144"/>
              </w:rPr>
              <w:t>6∙9      а</w:t>
            </w:r>
          </w:p>
        </w:tc>
        <w:tc>
          <w:tcPr>
            <w:tcW w:w="2445" w:type="dxa"/>
          </w:tcPr>
          <w:p w:rsidR="007E5286" w:rsidRPr="00B37C7D" w:rsidRDefault="007E5286" w:rsidP="007E5286">
            <w:pPr>
              <w:jc w:val="center"/>
              <w:rPr>
                <w:rFonts w:ascii="Times New Roman" w:hAnsi="Times New Roman" w:cs="Times New Roman"/>
                <w:color w:val="002060"/>
                <w:sz w:val="144"/>
                <w:szCs w:val="144"/>
              </w:rPr>
            </w:pPr>
            <w:r w:rsidRPr="00B37C7D">
              <w:rPr>
                <w:rFonts w:ascii="Times New Roman" w:hAnsi="Times New Roman" w:cs="Times New Roman"/>
                <w:color w:val="002060"/>
                <w:sz w:val="144"/>
                <w:szCs w:val="144"/>
              </w:rPr>
              <w:t>7∙7</w:t>
            </w:r>
            <w:proofErr w:type="gramStart"/>
            <w:r w:rsidRPr="00B37C7D">
              <w:rPr>
                <w:rFonts w:ascii="Times New Roman" w:hAnsi="Times New Roman" w:cs="Times New Roman"/>
                <w:color w:val="002060"/>
                <w:sz w:val="144"/>
                <w:szCs w:val="144"/>
              </w:rPr>
              <w:t xml:space="preserve">    !</w:t>
            </w:r>
            <w:proofErr w:type="gramEnd"/>
          </w:p>
        </w:tc>
        <w:tc>
          <w:tcPr>
            <w:tcW w:w="2446" w:type="dxa"/>
          </w:tcPr>
          <w:p w:rsidR="007E5286" w:rsidRPr="00B37C7D" w:rsidRDefault="007E5286" w:rsidP="007E5286">
            <w:pPr>
              <w:jc w:val="center"/>
              <w:rPr>
                <w:rFonts w:ascii="Times New Roman" w:hAnsi="Times New Roman" w:cs="Times New Roman"/>
                <w:color w:val="002060"/>
                <w:sz w:val="144"/>
                <w:szCs w:val="144"/>
              </w:rPr>
            </w:pPr>
          </w:p>
        </w:tc>
      </w:tr>
    </w:tbl>
    <w:p w:rsidR="00D75242" w:rsidRPr="00B37C7D" w:rsidRDefault="00D75242">
      <w:pPr>
        <w:rPr>
          <w:color w:val="002060"/>
        </w:rPr>
      </w:pPr>
    </w:p>
    <w:sectPr w:rsidR="00D75242" w:rsidRPr="00B37C7D" w:rsidSect="00595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51AF"/>
    <w:rsid w:val="000212A8"/>
    <w:rsid w:val="00283F83"/>
    <w:rsid w:val="0030576E"/>
    <w:rsid w:val="00595928"/>
    <w:rsid w:val="00714A2C"/>
    <w:rsid w:val="007A68B4"/>
    <w:rsid w:val="007E5286"/>
    <w:rsid w:val="007E56BE"/>
    <w:rsid w:val="008951AF"/>
    <w:rsid w:val="008B675F"/>
    <w:rsid w:val="008E1D05"/>
    <w:rsid w:val="00A4191C"/>
    <w:rsid w:val="00AA3028"/>
    <w:rsid w:val="00B011F0"/>
    <w:rsid w:val="00B37C7D"/>
    <w:rsid w:val="00D75242"/>
    <w:rsid w:val="00E63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9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51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cp:lastPrinted>2013-09-01T23:43:00Z</cp:lastPrinted>
  <dcterms:created xsi:type="dcterms:W3CDTF">2013-08-30T10:44:00Z</dcterms:created>
  <dcterms:modified xsi:type="dcterms:W3CDTF">2013-09-01T23:57:00Z</dcterms:modified>
</cp:coreProperties>
</file>